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7969" w:rsidP="00207969" w14:paraId="371EDEB1" w14:textId="1061020B">
      <w:pPr>
        <w:ind w:left="5664" w:firstLine="708"/>
        <w:jc w:val="right"/>
      </w:pPr>
      <w:r w:rsidRPr="004A5A13">
        <w:t>Дело № 5-</w:t>
      </w:r>
      <w:r w:rsidR="00935A58">
        <w:t>699</w:t>
      </w:r>
      <w:r w:rsidR="00751E90">
        <w:t>-2103</w:t>
      </w:r>
      <w:r>
        <w:t>/2026</w:t>
      </w:r>
    </w:p>
    <w:p w:rsidR="00A70299" w:rsidRPr="00935A58" w:rsidP="00A70299" w14:paraId="3F7C5D36" w14:textId="5D98DE45">
      <w:pPr>
        <w:ind w:left="6372"/>
        <w:jc w:val="center"/>
        <w:rPr>
          <w:rFonts w:ascii="Tahoma" w:hAnsi="Tahoma" w:cs="Tahoma"/>
          <w:bCs/>
          <w:sz w:val="20"/>
          <w:szCs w:val="20"/>
        </w:rPr>
      </w:pPr>
      <w:r w:rsidRPr="00751E90">
        <w:rPr>
          <w:rFonts w:ascii="Tahoma" w:hAnsi="Tahoma" w:cs="Tahoma"/>
          <w:bCs/>
          <w:sz w:val="20"/>
          <w:szCs w:val="20"/>
        </w:rPr>
        <w:t xml:space="preserve">  </w:t>
      </w:r>
      <w:r w:rsidR="00751E90">
        <w:rPr>
          <w:rFonts w:ascii="Tahoma" w:hAnsi="Tahoma" w:cs="Tahoma"/>
          <w:bCs/>
          <w:sz w:val="20"/>
          <w:szCs w:val="20"/>
        </w:rPr>
        <w:t xml:space="preserve">         </w:t>
      </w:r>
      <w:r w:rsidRPr="00751E90">
        <w:rPr>
          <w:rFonts w:ascii="Tahoma" w:hAnsi="Tahoma" w:cs="Tahoma"/>
          <w:bCs/>
          <w:sz w:val="20"/>
          <w:szCs w:val="20"/>
        </w:rPr>
        <w:t xml:space="preserve"> </w:t>
      </w:r>
      <w:r w:rsidRPr="00935A58" w:rsidR="00935A58">
        <w:rPr>
          <w:rFonts w:ascii="Tahoma" w:hAnsi="Tahoma" w:cs="Tahoma"/>
          <w:bCs/>
          <w:sz w:val="20"/>
          <w:szCs w:val="20"/>
        </w:rPr>
        <w:t>86MS0043-01-2026-004965-21</w:t>
      </w:r>
    </w:p>
    <w:p w:rsidR="00207969" w:rsidRPr="006A26A5" w:rsidP="00207969" w14:paraId="0152A0D1" w14:textId="2110A50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207969" w:rsidRPr="006A26A5" w:rsidP="00207969" w14:paraId="59F030DD" w14:textId="7777777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207969" w:rsidRPr="006A26A5" w:rsidP="00207969" w14:paraId="6E8F7E4D" w14:textId="77777777">
      <w:pPr>
        <w:jc w:val="both"/>
        <w:rPr>
          <w:sz w:val="26"/>
          <w:szCs w:val="26"/>
        </w:rPr>
      </w:pPr>
    </w:p>
    <w:p w:rsidR="00207969" w:rsidP="00207969" w14:paraId="11ED4A7C" w14:textId="308A538E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51E90">
        <w:rPr>
          <w:sz w:val="26"/>
          <w:szCs w:val="26"/>
        </w:rPr>
        <w:t>2</w:t>
      </w:r>
      <w:r w:rsidR="0048443F">
        <w:rPr>
          <w:sz w:val="26"/>
          <w:szCs w:val="26"/>
        </w:rPr>
        <w:t>8</w:t>
      </w:r>
      <w:r>
        <w:rPr>
          <w:sz w:val="26"/>
          <w:szCs w:val="26"/>
        </w:rPr>
        <w:t xml:space="preserve"> июля</w:t>
      </w:r>
      <w:r w:rsidRPr="006A26A5">
        <w:rPr>
          <w:sz w:val="26"/>
          <w:szCs w:val="26"/>
        </w:rPr>
        <w:t xml:space="preserve"> 202</w:t>
      </w:r>
      <w:r w:rsidR="00771FF0">
        <w:rPr>
          <w:sz w:val="26"/>
          <w:szCs w:val="26"/>
        </w:rPr>
        <w:t>6</w:t>
      </w:r>
      <w:r w:rsidRPr="006A26A5">
        <w:rPr>
          <w:sz w:val="26"/>
          <w:szCs w:val="26"/>
        </w:rPr>
        <w:t xml:space="preserve"> года</w:t>
      </w:r>
    </w:p>
    <w:p w:rsidR="00207969" w:rsidP="00207969" w14:paraId="574F29EC" w14:textId="77777777">
      <w:pPr>
        <w:ind w:firstLine="708"/>
        <w:jc w:val="both"/>
        <w:rPr>
          <w:sz w:val="26"/>
          <w:szCs w:val="26"/>
        </w:rPr>
      </w:pPr>
    </w:p>
    <w:p w:rsidR="00207969" w:rsidP="00207969" w14:paraId="13082964" w14:textId="0E247E76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</w:t>
      </w:r>
      <w:r w:rsidR="00751E90">
        <w:rPr>
          <w:sz w:val="26"/>
          <w:szCs w:val="26"/>
        </w:rPr>
        <w:t>исполняющий обязанности мирового судьи судебного участка № 3 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6, рассмотрев дело об административном правонарушении в отношении:</w:t>
      </w:r>
    </w:p>
    <w:p w:rsidR="00207969" w:rsidP="00207969" w14:paraId="3B288EF6" w14:textId="10651D66">
      <w:pPr>
        <w:ind w:firstLine="708"/>
        <w:jc w:val="both"/>
        <w:rPr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Ярушкина Сергея Петровича</w:t>
      </w:r>
      <w:r w:rsidRPr="006A26A5">
        <w:rPr>
          <w:sz w:val="26"/>
          <w:szCs w:val="26"/>
        </w:rPr>
        <w:t xml:space="preserve">, </w:t>
      </w:r>
      <w:r w:rsidR="00BA57EB">
        <w:t>****</w:t>
      </w:r>
      <w:r w:rsidRPr="006A26A5">
        <w:rPr>
          <w:sz w:val="26"/>
          <w:szCs w:val="26"/>
        </w:rPr>
        <w:t xml:space="preserve">года рождения, уроженца </w:t>
      </w:r>
      <w:r w:rsidR="00751E90">
        <w:rPr>
          <w:sz w:val="26"/>
          <w:szCs w:val="26"/>
        </w:rPr>
        <w:t>г</w:t>
      </w:r>
      <w:r w:rsidR="00BA57EB">
        <w:t>********</w:t>
      </w:r>
      <w:r>
        <w:rPr>
          <w:sz w:val="26"/>
          <w:szCs w:val="26"/>
        </w:rPr>
        <w:t xml:space="preserve">, </w:t>
      </w:r>
      <w:r w:rsidRPr="006A26A5">
        <w:rPr>
          <w:sz w:val="26"/>
          <w:szCs w:val="26"/>
        </w:rPr>
        <w:t>зарегистрированного</w:t>
      </w:r>
      <w:r w:rsidR="00751E90">
        <w:rPr>
          <w:sz w:val="26"/>
          <w:szCs w:val="26"/>
        </w:rPr>
        <w:t xml:space="preserve"> и проживающего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адресу: </w:t>
      </w:r>
      <w:r w:rsidR="00BA57EB">
        <w:t>****</w:t>
      </w:r>
      <w:r>
        <w:rPr>
          <w:sz w:val="26"/>
          <w:szCs w:val="26"/>
        </w:rPr>
        <w:t xml:space="preserve">, </w:t>
      </w:r>
      <w:r w:rsidR="00751E90">
        <w:rPr>
          <w:color w:val="C00000"/>
          <w:sz w:val="26"/>
          <w:szCs w:val="26"/>
        </w:rPr>
        <w:t xml:space="preserve">паспорт </w:t>
      </w:r>
      <w:r w:rsidR="00BA57EB">
        <w:t>****</w:t>
      </w:r>
      <w:r>
        <w:rPr>
          <w:color w:val="C00000"/>
          <w:sz w:val="26"/>
          <w:szCs w:val="26"/>
        </w:rPr>
        <w:t xml:space="preserve">выдан </w:t>
      </w:r>
      <w:r w:rsidR="00BA57EB">
        <w:t>********</w:t>
      </w:r>
      <w:r>
        <w:rPr>
          <w:color w:val="C00000"/>
          <w:sz w:val="26"/>
          <w:szCs w:val="26"/>
        </w:rPr>
        <w:t xml:space="preserve">, </w:t>
      </w:r>
    </w:p>
    <w:p w:rsidR="00207969" w:rsidRPr="006A26A5" w:rsidP="00207969" w14:paraId="1E013E99" w14:textId="77777777">
      <w:pPr>
        <w:ind w:firstLine="708"/>
        <w:jc w:val="both"/>
        <w:rPr>
          <w:b/>
          <w:bCs/>
          <w:sz w:val="26"/>
          <w:szCs w:val="26"/>
        </w:rPr>
      </w:pPr>
    </w:p>
    <w:p w:rsidR="00207969" w:rsidRPr="006A26A5" w:rsidP="00207969" w14:paraId="30CB3525" w14:textId="77777777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207969" w:rsidRPr="006A26A5" w:rsidP="00207969" w14:paraId="7EC2A3CE" w14:textId="77777777">
      <w:pPr>
        <w:ind w:firstLine="567"/>
        <w:jc w:val="center"/>
        <w:rPr>
          <w:sz w:val="26"/>
          <w:szCs w:val="26"/>
        </w:rPr>
      </w:pPr>
    </w:p>
    <w:p w:rsidR="00207969" w:rsidRPr="006A26A5" w:rsidP="00207969" w14:paraId="0C130E19" w14:textId="03CBAAC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20.07.2026</w:t>
      </w:r>
      <w:r w:rsidRPr="006A26A5">
        <w:rPr>
          <w:sz w:val="26"/>
          <w:szCs w:val="26"/>
        </w:rPr>
        <w:t xml:space="preserve"> в 00 час. 01 мин. по адресу: </w:t>
      </w:r>
      <w:r w:rsidR="00BA57EB">
        <w:t>****</w:t>
      </w:r>
      <w:r>
        <w:rPr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Ярушкин</w:t>
      </w:r>
      <w:r>
        <w:rPr>
          <w:color w:val="FF0000"/>
          <w:sz w:val="26"/>
          <w:szCs w:val="26"/>
        </w:rPr>
        <w:t xml:space="preserve"> С.П.</w:t>
      </w:r>
      <w:r w:rsidRPr="006A26A5">
        <w:rPr>
          <w:sz w:val="26"/>
          <w:szCs w:val="26"/>
        </w:rPr>
        <w:t xml:space="preserve"> не оплатил административный штраф в размере </w:t>
      </w:r>
      <w:r>
        <w:rPr>
          <w:sz w:val="26"/>
          <w:szCs w:val="26"/>
        </w:rPr>
        <w:t>55</w:t>
      </w:r>
      <w:r w:rsidRPr="006A26A5">
        <w:rPr>
          <w:sz w:val="26"/>
          <w:szCs w:val="26"/>
        </w:rPr>
        <w:t xml:space="preserve">0 рублей по постановлению </w:t>
      </w:r>
      <w:r w:rsidR="005C7D88"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>
        <w:rPr>
          <w:color w:val="000099"/>
          <w:sz w:val="26"/>
          <w:szCs w:val="26"/>
        </w:rPr>
        <w:t>455</w:t>
      </w:r>
      <w:r w:rsidR="00935A58">
        <w:rPr>
          <w:color w:val="000099"/>
          <w:sz w:val="26"/>
          <w:szCs w:val="26"/>
        </w:rPr>
        <w:t>194</w:t>
      </w:r>
      <w:r>
        <w:rPr>
          <w:color w:val="000099"/>
          <w:sz w:val="26"/>
          <w:szCs w:val="26"/>
        </w:rPr>
        <w:t xml:space="preserve"> от 06.05.2026</w:t>
      </w:r>
      <w:r w:rsidR="005C7D88">
        <w:rPr>
          <w:color w:val="000099"/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>
        <w:rPr>
          <w:color w:val="FF0000"/>
          <w:sz w:val="26"/>
          <w:szCs w:val="26"/>
        </w:rPr>
        <w:t>19.05.202</w:t>
      </w:r>
      <w:r w:rsidR="006D7238">
        <w:rPr>
          <w:color w:val="FF0000"/>
          <w:sz w:val="26"/>
          <w:szCs w:val="26"/>
        </w:rPr>
        <w:t>6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Согласно ст. 32.2 Кодекса РФ об АП штраф должен быть оплачен лицом не позднее 60-ти дней со дня вступления </w:t>
      </w:r>
      <w:r w:rsidRPr="006A26A5">
        <w:rPr>
          <w:sz w:val="26"/>
          <w:szCs w:val="26"/>
        </w:rPr>
        <w:t>постановления в законную силу.</w:t>
      </w:r>
    </w:p>
    <w:p w:rsidR="00207969" w:rsidRPr="006A26A5" w:rsidP="00207969" w14:paraId="52109D16" w14:textId="1A5E0D6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>административно</w:t>
      </w:r>
      <w:r>
        <w:rPr>
          <w:sz w:val="26"/>
          <w:szCs w:val="26"/>
        </w:rPr>
        <w:t xml:space="preserve">м правонарушении </w:t>
      </w:r>
      <w:r w:rsidRPr="00092104">
        <w:rPr>
          <w:sz w:val="26"/>
          <w:szCs w:val="26"/>
        </w:rPr>
        <w:t xml:space="preserve"> </w:t>
      </w:r>
      <w:r w:rsidR="0048443F">
        <w:rPr>
          <w:color w:val="FF0000"/>
          <w:sz w:val="26"/>
          <w:szCs w:val="26"/>
        </w:rPr>
        <w:t>Ярушкин С.П</w:t>
      </w:r>
      <w:r>
        <w:rPr>
          <w:sz w:val="26"/>
          <w:szCs w:val="26"/>
        </w:rPr>
        <w:t>. вину признал.</w:t>
      </w:r>
    </w:p>
    <w:p w:rsidR="00207969" w:rsidRPr="006A26A5" w:rsidP="00207969" w14:paraId="6267442F" w14:textId="3C49F166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</w:t>
      </w:r>
      <w:r w:rsidR="005C7D88">
        <w:rPr>
          <w:sz w:val="26"/>
          <w:szCs w:val="26"/>
        </w:rPr>
        <w:t xml:space="preserve"> выслушав лицо, привлекаемое к административной ответственности,</w:t>
      </w:r>
      <w:r w:rsidRPr="006A26A5">
        <w:rPr>
          <w:sz w:val="26"/>
          <w:szCs w:val="26"/>
        </w:rPr>
        <w:t xml:space="preserve"> исследовав доказательства по делу:</w:t>
      </w:r>
    </w:p>
    <w:p w:rsidR="00207969" w:rsidRPr="006A26A5" w:rsidP="00207969" w14:paraId="2EAFAE32" w14:textId="786C909E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>протокол об административн</w:t>
      </w:r>
      <w:r w:rsidRPr="006A26A5">
        <w:rPr>
          <w:color w:val="0D0D0D" w:themeColor="text1" w:themeTint="F2"/>
          <w:sz w:val="26"/>
          <w:szCs w:val="26"/>
        </w:rPr>
        <w:t xml:space="preserve">ом правонарушении </w:t>
      </w:r>
      <w:r w:rsidR="0048443F">
        <w:rPr>
          <w:color w:val="0D0D0D" w:themeColor="text1" w:themeTint="F2"/>
          <w:sz w:val="26"/>
          <w:szCs w:val="26"/>
        </w:rPr>
        <w:t xml:space="preserve">86 </w:t>
      </w:r>
      <w:r w:rsidRPr="006A26A5">
        <w:rPr>
          <w:color w:val="0D0D0D" w:themeColor="text1" w:themeTint="F2"/>
          <w:sz w:val="26"/>
          <w:szCs w:val="26"/>
        </w:rPr>
        <w:t xml:space="preserve">№ </w:t>
      </w:r>
      <w:r w:rsidR="001E59D1">
        <w:rPr>
          <w:color w:val="0D0D0D" w:themeColor="text1" w:themeTint="F2"/>
          <w:sz w:val="26"/>
          <w:szCs w:val="26"/>
        </w:rPr>
        <w:t>45548</w:t>
      </w:r>
      <w:r w:rsidR="00935A58">
        <w:rPr>
          <w:color w:val="0D0D0D" w:themeColor="text1" w:themeTint="F2"/>
          <w:sz w:val="26"/>
          <w:szCs w:val="26"/>
        </w:rPr>
        <w:t>4</w:t>
      </w:r>
      <w:r w:rsidR="0048443F">
        <w:rPr>
          <w:color w:val="0D0D0D" w:themeColor="text1" w:themeTint="F2"/>
          <w:sz w:val="26"/>
          <w:szCs w:val="26"/>
        </w:rPr>
        <w:t xml:space="preserve"> от 28.07.2026</w:t>
      </w:r>
      <w:r w:rsidR="005C7D88">
        <w:rPr>
          <w:color w:val="0D0D0D" w:themeColor="text1" w:themeTint="F2"/>
          <w:sz w:val="26"/>
          <w:szCs w:val="26"/>
        </w:rPr>
        <w:t>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48443F">
        <w:rPr>
          <w:color w:val="FF0000"/>
          <w:sz w:val="26"/>
          <w:szCs w:val="26"/>
        </w:rPr>
        <w:t>Ярушкин С.П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административных правонарушениях, а также </w:t>
      </w:r>
      <w:r w:rsidRPr="00DB428A">
        <w:rPr>
          <w:color w:val="0D0D0D" w:themeColor="text1" w:themeTint="F2"/>
          <w:sz w:val="26"/>
          <w:szCs w:val="26"/>
        </w:rPr>
        <w:t>возможность не свидетельствовать против самого себя (ст. 51 Конституции РФ), о чем в протоколе имеется его подпись,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207969" w:rsidRPr="006A26A5" w:rsidP="00207969" w14:paraId="24BA75F4" w14:textId="1FC0CFF2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935A58">
        <w:rPr>
          <w:sz w:val="26"/>
          <w:szCs w:val="26"/>
        </w:rPr>
        <w:t xml:space="preserve">86 </w:t>
      </w:r>
      <w:r w:rsidR="00935A58">
        <w:rPr>
          <w:color w:val="000099"/>
          <w:sz w:val="26"/>
          <w:szCs w:val="26"/>
        </w:rPr>
        <w:t>№ 455194 от 06.05.2026</w:t>
      </w:r>
      <w:r w:rsidRPr="006A26A5">
        <w:rPr>
          <w:sz w:val="26"/>
          <w:szCs w:val="26"/>
        </w:rPr>
        <w:t xml:space="preserve"> по делу об административном правонарушении, согласно которому </w:t>
      </w:r>
      <w:r w:rsidR="0048443F">
        <w:rPr>
          <w:color w:val="FF0000"/>
          <w:sz w:val="26"/>
          <w:szCs w:val="26"/>
        </w:rPr>
        <w:t>Ярушкин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сумме </w:t>
      </w:r>
      <w:r>
        <w:rPr>
          <w:sz w:val="26"/>
          <w:szCs w:val="26"/>
        </w:rPr>
        <w:t>5</w:t>
      </w:r>
      <w:r w:rsidR="0048443F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предусмотренного ч.</w:t>
      </w:r>
      <w:r>
        <w:rPr>
          <w:sz w:val="26"/>
          <w:szCs w:val="26"/>
        </w:rPr>
        <w:t xml:space="preserve"> </w:t>
      </w:r>
      <w:r w:rsidR="0048443F">
        <w:rPr>
          <w:sz w:val="26"/>
          <w:szCs w:val="26"/>
        </w:rPr>
        <w:t>2</w:t>
      </w:r>
      <w:r w:rsidRPr="006A26A5">
        <w:rPr>
          <w:sz w:val="26"/>
          <w:szCs w:val="26"/>
        </w:rPr>
        <w:t xml:space="preserve"> ст. </w:t>
      </w:r>
      <w:r w:rsidR="0048443F">
        <w:rPr>
          <w:sz w:val="26"/>
          <w:szCs w:val="26"/>
        </w:rPr>
        <w:t>19.24</w:t>
      </w:r>
      <w:r w:rsidRPr="006A26A5">
        <w:rPr>
          <w:sz w:val="26"/>
          <w:szCs w:val="26"/>
        </w:rPr>
        <w:t xml:space="preserve"> Кодекса РФ об административных правонарушениях;</w:t>
      </w:r>
    </w:p>
    <w:p w:rsidR="00207969" w:rsidP="00207969" w14:paraId="204BD78D" w14:textId="7777777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207969" w:rsidP="00207969" w14:paraId="189901C2" w14:textId="7B55FB3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объяснения </w:t>
      </w:r>
      <w:r w:rsidR="006D7238">
        <w:rPr>
          <w:color w:val="FF0000"/>
          <w:sz w:val="26"/>
          <w:szCs w:val="26"/>
        </w:rPr>
        <w:t>Ярушкина С.П</w:t>
      </w:r>
      <w:r>
        <w:rPr>
          <w:sz w:val="26"/>
          <w:szCs w:val="26"/>
        </w:rPr>
        <w:t>.</w:t>
      </w:r>
      <w:r w:rsidR="005C7D88">
        <w:rPr>
          <w:sz w:val="26"/>
          <w:szCs w:val="26"/>
        </w:rPr>
        <w:t>;</w:t>
      </w:r>
    </w:p>
    <w:p w:rsidR="00207969" w:rsidRPr="006A26A5" w:rsidP="00207969" w14:paraId="40E53888" w14:textId="63249FD9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</w:t>
      </w:r>
      <w:r w:rsidR="005C7D88">
        <w:rPr>
          <w:sz w:val="26"/>
          <w:szCs w:val="26"/>
        </w:rPr>
        <w:t>у</w:t>
      </w:r>
      <w:r>
        <w:rPr>
          <w:sz w:val="26"/>
          <w:szCs w:val="26"/>
        </w:rPr>
        <w:t xml:space="preserve"> на лицо,</w:t>
      </w:r>
    </w:p>
    <w:p w:rsidR="00207969" w:rsidRPr="006A26A5" w:rsidP="00207969" w14:paraId="34B69711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207969" w:rsidRPr="006A26A5" w:rsidP="00207969" w14:paraId="5BCE42F6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Часть 1 статьи 20.25 Кодекса РФ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207969" w:rsidRPr="006A26A5" w:rsidP="00207969" w14:paraId="12EBC4C4" w14:textId="6EAD7760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Постановление по делу об административном право</w:t>
      </w:r>
      <w:r w:rsidRPr="006A26A5">
        <w:rPr>
          <w:color w:val="000000"/>
          <w:sz w:val="26"/>
          <w:szCs w:val="26"/>
        </w:rPr>
        <w:t xml:space="preserve">нарушении </w:t>
      </w:r>
      <w:r w:rsidR="00935A58">
        <w:rPr>
          <w:sz w:val="26"/>
          <w:szCs w:val="26"/>
        </w:rPr>
        <w:t xml:space="preserve">86 </w:t>
      </w:r>
      <w:r w:rsidR="00935A58">
        <w:rPr>
          <w:color w:val="000099"/>
          <w:sz w:val="26"/>
          <w:szCs w:val="26"/>
        </w:rPr>
        <w:t>№ 455194 от 06.05.2026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6D7238">
        <w:rPr>
          <w:color w:val="FF0000"/>
          <w:sz w:val="26"/>
          <w:szCs w:val="26"/>
        </w:rPr>
        <w:t>Ярушкина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вступило в законную силу </w:t>
      </w:r>
      <w:r w:rsidR="006D7238">
        <w:rPr>
          <w:color w:val="000000"/>
          <w:sz w:val="26"/>
          <w:szCs w:val="26"/>
        </w:rPr>
        <w:t>19.05.2026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>Кодекса РФ об административных правонарушениях</w:t>
      </w:r>
      <w:r w:rsidRPr="006A26A5">
        <w:rPr>
          <w:color w:val="000000"/>
          <w:sz w:val="26"/>
          <w:szCs w:val="26"/>
        </w:rPr>
        <w:t xml:space="preserve">, для уплаты штрафа является </w:t>
      </w:r>
      <w:r w:rsidR="006D7238">
        <w:rPr>
          <w:color w:val="000000"/>
          <w:sz w:val="26"/>
          <w:szCs w:val="26"/>
        </w:rPr>
        <w:t>19.07.2026</w:t>
      </w:r>
      <w:r>
        <w:rPr>
          <w:color w:val="000000"/>
          <w:sz w:val="26"/>
          <w:szCs w:val="26"/>
        </w:rPr>
        <w:t xml:space="preserve">. </w:t>
      </w:r>
    </w:p>
    <w:p w:rsidR="00207969" w:rsidRPr="006A26A5" w:rsidP="00207969" w14:paraId="79E84E2B" w14:textId="4E894807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Доказате</w:t>
      </w:r>
      <w:r w:rsidRPr="006A26A5">
        <w:rPr>
          <w:color w:val="000000"/>
          <w:sz w:val="26"/>
          <w:szCs w:val="26"/>
        </w:rPr>
        <w:t xml:space="preserve">льства уплаты штрафа в сумме </w:t>
      </w:r>
      <w:r>
        <w:rPr>
          <w:color w:val="000000"/>
          <w:sz w:val="26"/>
          <w:szCs w:val="26"/>
        </w:rPr>
        <w:t>5</w:t>
      </w:r>
      <w:r w:rsidR="006D7238">
        <w:rPr>
          <w:color w:val="000000"/>
          <w:sz w:val="26"/>
          <w:szCs w:val="26"/>
        </w:rPr>
        <w:t>5</w:t>
      </w:r>
      <w:r w:rsidRPr="006A26A5">
        <w:rPr>
          <w:color w:val="000000"/>
          <w:sz w:val="26"/>
          <w:szCs w:val="26"/>
        </w:rPr>
        <w:t xml:space="preserve">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207969" w:rsidRPr="006A26A5" w:rsidP="00207969" w14:paraId="600BC5F3" w14:textId="729253D6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Исследовав доказательства и оценивая их в совокупности, мировой судья приходит к выводу о том, что </w:t>
      </w:r>
      <w:r w:rsidRPr="006A26A5">
        <w:rPr>
          <w:sz w:val="26"/>
          <w:szCs w:val="26"/>
        </w:rPr>
        <w:t>они соответствуют закону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6D7238">
        <w:rPr>
          <w:color w:val="FF0000"/>
          <w:sz w:val="26"/>
          <w:szCs w:val="26"/>
        </w:rPr>
        <w:t>Ярушкина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</w:t>
      </w:r>
      <w:r w:rsidRPr="006A26A5">
        <w:rPr>
          <w:color w:val="000000"/>
          <w:sz w:val="26"/>
          <w:szCs w:val="26"/>
        </w:rPr>
        <w:t xml:space="preserve"> Федерации об административных правонарушениях.</w:t>
      </w:r>
    </w:p>
    <w:p w:rsidR="00207969" w:rsidRPr="006A26A5" w:rsidP="00207969" w14:paraId="3EB5DEB5" w14:textId="77777777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наказания мировой судья учитывает характер совершенного правонарушения, личность виновного, отсутствие смягчающих и отягчающих административную ответственность обстоятельств, предусмотренных ст</w:t>
      </w:r>
      <w:r w:rsidRPr="006A26A5">
        <w:rPr>
          <w:color w:val="000000"/>
          <w:sz w:val="26"/>
          <w:szCs w:val="26"/>
        </w:rPr>
        <w:t>.ст. 4.2, 4.3 Кодекса Российской Федерации об административных правонарушениях и считает необходимым назначить наказание в виде административного штрафа.</w:t>
      </w:r>
    </w:p>
    <w:p w:rsidR="00207969" w:rsidRPr="006A26A5" w:rsidP="00207969" w14:paraId="622DA104" w14:textId="7777777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</w:t>
      </w:r>
      <w:r w:rsidRPr="006A26A5">
        <w:rPr>
          <w:color w:val="000000"/>
          <w:sz w:val="26"/>
          <w:szCs w:val="26"/>
        </w:rPr>
        <w:t>ях, мировой судья</w:t>
      </w:r>
    </w:p>
    <w:p w:rsidR="00207969" w:rsidRPr="006A26A5" w:rsidP="00207969" w14:paraId="0B86F970" w14:textId="77777777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207969" w:rsidRPr="006A26A5" w:rsidP="00207969" w14:paraId="541BEF24" w14:textId="5639A593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Ярушкина Сергея Петровича </w:t>
      </w:r>
      <w:r w:rsidRPr="006A26A5">
        <w:rPr>
          <w:color w:val="000000"/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</w:t>
      </w:r>
      <w:r w:rsidRPr="006A26A5">
        <w:rPr>
          <w:color w:val="000000"/>
          <w:sz w:val="26"/>
          <w:szCs w:val="26"/>
        </w:rPr>
        <w:t>наказание в виде административного штрафа в размере 1</w:t>
      </w:r>
      <w:r>
        <w:rPr>
          <w:color w:val="000000"/>
          <w:sz w:val="26"/>
          <w:szCs w:val="26"/>
        </w:rPr>
        <w:t>1</w:t>
      </w:r>
      <w:r w:rsidRPr="006A26A5">
        <w:rPr>
          <w:color w:val="000000"/>
          <w:sz w:val="26"/>
          <w:szCs w:val="26"/>
        </w:rPr>
        <w:t>00 (одной тысячи</w:t>
      </w:r>
      <w:r>
        <w:rPr>
          <w:color w:val="000000"/>
          <w:sz w:val="26"/>
          <w:szCs w:val="26"/>
        </w:rPr>
        <w:t xml:space="preserve"> ста</w:t>
      </w:r>
      <w:r w:rsidRPr="006A26A5">
        <w:rPr>
          <w:color w:val="000000"/>
          <w:sz w:val="26"/>
          <w:szCs w:val="26"/>
        </w:rPr>
        <w:t>) рублей.</w:t>
      </w:r>
    </w:p>
    <w:p w:rsidR="00207969" w:rsidRPr="006A26A5" w:rsidP="00207969" w14:paraId="4EB20D6C" w14:textId="5432421E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08080, КПП 860101001, ИНН 8601073664, БИК 007162163, ОКТМО 71875000, банковский счет (ЕКС) 40102810245370000007 РКЦ Ханты-Мансийск//УФК по Ханты-Мансийскому автономному округу-Югре г. Ханты-Мансийск, номер казначейского счета 03100643000000018700, КБК 72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УИН </w:t>
      </w:r>
      <w:r w:rsidRPr="00935A58" w:rsidR="00935A58">
        <w:rPr>
          <w:b/>
          <w:bCs/>
          <w:color w:val="EE0000"/>
          <w:sz w:val="26"/>
          <w:szCs w:val="26"/>
          <w:u w:val="single"/>
          <w:lang w:eastAsia="en-US"/>
        </w:rPr>
        <w:t>0412365400435006992620188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207969" w:rsidRPr="006A26A5" w:rsidP="00207969" w14:paraId="1FB9BDCE" w14:textId="77777777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6A26A5">
        <w:rPr>
          <w:color w:val="000000"/>
          <w:sz w:val="26"/>
          <w:szCs w:val="26"/>
        </w:rPr>
        <w:t xml:space="preserve">ка рассрочки, предусмотренных </w:t>
      </w:r>
      <w:r w:rsidRPr="006A26A5">
        <w:rPr>
          <w:color w:val="000000"/>
          <w:sz w:val="26"/>
          <w:szCs w:val="26"/>
          <w:u w:val="single"/>
        </w:rPr>
        <w:t>ст. 31.5</w:t>
      </w:r>
      <w:r w:rsidRPr="006A26A5">
        <w:rPr>
          <w:color w:val="000000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207969" w:rsidRPr="006A26A5" w:rsidP="00207969" w14:paraId="33B34BF2" w14:textId="1EF03E35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копии постановления через миров</w:t>
      </w:r>
      <w:r w:rsidRPr="006A26A5">
        <w:rPr>
          <w:sz w:val="26"/>
          <w:szCs w:val="26"/>
        </w:rPr>
        <w:t>ого судью судебного участка №</w:t>
      </w:r>
      <w:r w:rsidR="005C7D88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207969" w:rsidRPr="006A26A5" w:rsidP="00207969" w14:paraId="00756107" w14:textId="77777777">
      <w:pPr>
        <w:ind w:firstLine="540"/>
        <w:jc w:val="both"/>
        <w:rPr>
          <w:bCs/>
          <w:sz w:val="26"/>
          <w:szCs w:val="26"/>
        </w:rPr>
      </w:pPr>
    </w:p>
    <w:p w:rsidR="00207969" w:rsidP="00207969" w14:paraId="3218026A" w14:textId="77777777">
      <w:pPr>
        <w:ind w:right="-5" w:firstLine="540"/>
        <w:rPr>
          <w:color w:val="0D0D0D" w:themeColor="text1" w:themeTint="F2"/>
          <w:sz w:val="26"/>
          <w:szCs w:val="26"/>
        </w:rPr>
      </w:pPr>
    </w:p>
    <w:p w:rsidR="00207969" w:rsidRPr="006A26A5" w:rsidP="00207969" w14:paraId="449FDF7C" w14:textId="559EEE2E">
      <w:pPr>
        <w:ind w:right="-5" w:firstLine="540"/>
        <w:rPr>
          <w:color w:val="0D0D0D" w:themeColor="text1" w:themeTint="F2"/>
          <w:sz w:val="26"/>
          <w:szCs w:val="26"/>
        </w:rPr>
      </w:pPr>
      <w:r>
        <w:t>****</w:t>
      </w:r>
      <w:r w:rsidRPr="006A26A5" w:rsidR="004E341C">
        <w:rPr>
          <w:color w:val="0D0D0D" w:themeColor="text1" w:themeTint="F2"/>
          <w:sz w:val="26"/>
          <w:szCs w:val="26"/>
        </w:rPr>
        <w:t>Мировой судья</w:t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Pr="006A26A5" w:rsidR="004E341C">
        <w:rPr>
          <w:color w:val="0D0D0D" w:themeColor="text1" w:themeTint="F2"/>
          <w:sz w:val="26"/>
          <w:szCs w:val="26"/>
        </w:rPr>
        <w:tab/>
      </w:r>
      <w:r w:rsidR="002E16BE">
        <w:rPr>
          <w:color w:val="0D0D0D" w:themeColor="text1" w:themeTint="F2"/>
          <w:sz w:val="26"/>
          <w:szCs w:val="26"/>
        </w:rPr>
        <w:t>О.В. Вдовина</w:t>
      </w:r>
    </w:p>
    <w:p w:rsidR="00207969" w:rsidRPr="006A26A5" w:rsidP="00207969" w14:paraId="444D6380" w14:textId="77777777">
      <w:pPr>
        <w:ind w:right="-5"/>
        <w:rPr>
          <w:color w:val="0D0D0D" w:themeColor="text1" w:themeTint="F2"/>
          <w:sz w:val="26"/>
          <w:szCs w:val="26"/>
        </w:rPr>
      </w:pPr>
    </w:p>
    <w:p w:rsidR="00207969" w:rsidP="00207969" w14:paraId="67EEFBF7" w14:textId="77777777">
      <w:pPr>
        <w:ind w:firstLine="540"/>
        <w:jc w:val="both"/>
        <w:rPr>
          <w:color w:val="0D0D0D" w:themeColor="text1" w:themeTint="F2"/>
          <w:sz w:val="20"/>
          <w:szCs w:val="27"/>
        </w:rPr>
      </w:pPr>
    </w:p>
    <w:p w:rsidR="00207969" w:rsidRPr="0078408E" w:rsidP="00207969" w14:paraId="3586A61B" w14:textId="58E36CB8">
      <w:pPr>
        <w:pStyle w:val="BodyTextIndent"/>
        <w:ind w:firstLine="540"/>
        <w:jc w:val="both"/>
        <w:rPr>
          <w:szCs w:val="28"/>
        </w:rPr>
      </w:pPr>
      <w:r>
        <w:rPr>
          <w:sz w:val="24"/>
          <w:szCs w:val="24"/>
        </w:rPr>
        <w:t>****</w:t>
      </w:r>
    </w:p>
    <w:p w:rsidR="00207969" w:rsidP="00207969" w14:paraId="099F172E" w14:textId="77777777"/>
    <w:p w:rsidR="00207969" w:rsidP="00207969" w14:paraId="034A79C3" w14:textId="77777777"/>
    <w:p w:rsidR="00207969" w:rsidP="00207969" w14:paraId="5B2DE0CA" w14:textId="77777777"/>
    <w:p w:rsidR="0047724E" w14:paraId="3D176090" w14:textId="77777777"/>
    <w:sectPr w:rsidSect="00207969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A159302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78B57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11BF1AE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BA57EB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281362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69"/>
    <w:rsid w:val="00092104"/>
    <w:rsid w:val="00117909"/>
    <w:rsid w:val="001E59D1"/>
    <w:rsid w:val="00207969"/>
    <w:rsid w:val="002555E2"/>
    <w:rsid w:val="002B52B2"/>
    <w:rsid w:val="002E16BE"/>
    <w:rsid w:val="0047724E"/>
    <w:rsid w:val="0048443F"/>
    <w:rsid w:val="004A5A13"/>
    <w:rsid w:val="004E341C"/>
    <w:rsid w:val="005C7D88"/>
    <w:rsid w:val="006A26A5"/>
    <w:rsid w:val="006D7238"/>
    <w:rsid w:val="00751E90"/>
    <w:rsid w:val="00771FF0"/>
    <w:rsid w:val="0078408E"/>
    <w:rsid w:val="00935A58"/>
    <w:rsid w:val="00940792"/>
    <w:rsid w:val="00A70299"/>
    <w:rsid w:val="00BA57EB"/>
    <w:rsid w:val="00CC31F4"/>
    <w:rsid w:val="00DA2F02"/>
    <w:rsid w:val="00DB428A"/>
    <w:rsid w:val="00F335B9"/>
    <w:rsid w:val="00F54228"/>
    <w:rsid w:val="00F57600"/>
    <w:rsid w:val="00FC2004"/>
  </w:rsids>
  <m:mathPr>
    <m:mathFont m:val="Cambria Math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AAA57-E953-4586-BC46-3C639CAE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079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  <w:lang w:eastAsia="en-US" w:bidi="hi-IN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eastAsia="en-US" w:bidi="hi-IN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5"/>
      <w:lang w:eastAsia="en-US" w:bidi="hi-IN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0"/>
      <w:lang w:eastAsia="en-US" w:bidi="hi-IN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0"/>
      <w:lang w:eastAsia="en-US" w:bidi="hi-IN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079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0"/>
      <w:lang w:eastAsia="en-US" w:bidi="hi-IN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079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0"/>
      <w:lang w:eastAsia="en-US" w:bidi="hi-IN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079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0"/>
      <w:lang w:eastAsia="en-US" w:bidi="hi-IN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079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0"/>
      <w:lang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0796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0796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0796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0796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0796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0796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0796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0796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07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079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uiPriority w:val="10"/>
    <w:rsid w:val="0020796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a0"/>
    <w:uiPriority w:val="11"/>
    <w:qFormat/>
    <w:rsid w:val="002079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0796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20"/>
    <w:uiPriority w:val="29"/>
    <w:qFormat/>
    <w:rsid w:val="00207969"/>
    <w:pPr>
      <w:spacing w:before="160" w:after="160" w:line="259" w:lineRule="auto"/>
      <w:jc w:val="center"/>
    </w:pPr>
    <w:rPr>
      <w:rFonts w:asciiTheme="minorHAnsi" w:eastAsiaTheme="minorHAnsi" w:hAnsiTheme="minorHAnsi" w:cs="Mangal"/>
      <w:i/>
      <w:iCs/>
      <w:color w:val="404040" w:themeColor="text1" w:themeTint="BF"/>
      <w:sz w:val="22"/>
      <w:szCs w:val="20"/>
      <w:lang w:eastAsia="en-US" w:bidi="hi-IN"/>
    </w:rPr>
  </w:style>
  <w:style w:type="character" w:customStyle="1" w:styleId="20">
    <w:name w:val="Цитата 2 Знак"/>
    <w:basedOn w:val="DefaultParagraphFont"/>
    <w:link w:val="Quote"/>
    <w:uiPriority w:val="29"/>
    <w:rsid w:val="00207969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969"/>
    <w:pPr>
      <w:spacing w:after="160" w:line="259" w:lineRule="auto"/>
      <w:ind w:left="720"/>
      <w:contextualSpacing/>
    </w:pPr>
    <w:rPr>
      <w:rFonts w:asciiTheme="minorHAnsi" w:eastAsiaTheme="minorHAnsi" w:hAnsiTheme="minorHAnsi" w:cs="Mangal"/>
      <w:sz w:val="22"/>
      <w:szCs w:val="20"/>
      <w:lang w:eastAsia="en-US" w:bidi="hi-IN"/>
    </w:rPr>
  </w:style>
  <w:style w:type="character" w:styleId="IntenseEmphasis">
    <w:name w:val="Intense Emphasis"/>
    <w:basedOn w:val="DefaultParagraphFont"/>
    <w:uiPriority w:val="21"/>
    <w:qFormat/>
    <w:rsid w:val="00207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07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2F5496" w:themeColor="accent1" w:themeShade="BF"/>
      <w:sz w:val="22"/>
      <w:szCs w:val="20"/>
      <w:lang w:eastAsia="en-US" w:bidi="hi-IN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07969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969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a2"/>
    <w:rsid w:val="00207969"/>
    <w:pPr>
      <w:ind w:firstLine="709"/>
    </w:pPr>
    <w:rPr>
      <w:sz w:val="28"/>
      <w:szCs w:val="20"/>
    </w:rPr>
  </w:style>
  <w:style w:type="character" w:customStyle="1" w:styleId="a2">
    <w:name w:val="Основной текст с отступом Знак"/>
    <w:basedOn w:val="DefaultParagraphFont"/>
    <w:link w:val="BodyTextIndent"/>
    <w:rsid w:val="00207969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Header">
    <w:name w:val="header"/>
    <w:basedOn w:val="Normal"/>
    <w:link w:val="a3"/>
    <w:rsid w:val="0020796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rsid w:val="00207969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PageNumber">
    <w:name w:val="page number"/>
    <w:basedOn w:val="DefaultParagraphFont"/>
    <w:rsid w:val="00207969"/>
  </w:style>
  <w:style w:type="paragraph" w:styleId="BalloonText">
    <w:name w:val="Balloon Text"/>
    <w:basedOn w:val="Normal"/>
    <w:link w:val="a4"/>
    <w:uiPriority w:val="99"/>
    <w:semiHidden/>
    <w:unhideWhenUsed/>
    <w:rsid w:val="002E16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2E16BE"/>
    <w:rPr>
      <w:rFonts w:ascii="Segoe UI" w:eastAsia="Times New Roman" w:hAnsi="Segoe UI" w:cs="Segoe UI"/>
      <w:sz w:val="18"/>
      <w:szCs w:val="1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